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D7F" w:rsidRPr="00FB0D7F" w:rsidRDefault="00FB0D7F">
      <w:pPr>
        <w:rPr>
          <w:rFonts w:hint="eastAsia"/>
          <w:sz w:val="28"/>
          <w:szCs w:val="28"/>
        </w:rPr>
      </w:pPr>
      <w:r w:rsidRPr="00FB0D7F">
        <w:rPr>
          <w:rFonts w:hint="eastAsia"/>
          <w:sz w:val="28"/>
          <w:szCs w:val="28"/>
        </w:rPr>
        <w:t>附件</w:t>
      </w:r>
      <w:r w:rsidRPr="00FB0D7F">
        <w:rPr>
          <w:rFonts w:hint="eastAsia"/>
          <w:sz w:val="28"/>
          <w:szCs w:val="28"/>
        </w:rPr>
        <w:t xml:space="preserve">8  </w:t>
      </w:r>
      <w:r>
        <w:rPr>
          <w:rFonts w:hint="eastAsia"/>
          <w:sz w:val="28"/>
          <w:szCs w:val="28"/>
        </w:rPr>
        <w:t>电子医保使用</w:t>
      </w:r>
      <w:r w:rsidRPr="00FB0D7F">
        <w:rPr>
          <w:rFonts w:hint="eastAsia"/>
          <w:sz w:val="28"/>
          <w:szCs w:val="28"/>
        </w:rPr>
        <w:t>流程</w:t>
      </w:r>
    </w:p>
    <w:p w:rsidR="00FB0D7F" w:rsidRDefault="00FB0D7F">
      <w:pPr>
        <w:rPr>
          <w:rFonts w:hint="eastAsia"/>
        </w:rPr>
      </w:pPr>
    </w:p>
    <w:p w:rsidR="00000000" w:rsidRDefault="00FB0D7F">
      <w:pPr>
        <w:rPr>
          <w:rFonts w:hint="eastAsia"/>
          <w:sz w:val="28"/>
          <w:szCs w:val="28"/>
        </w:rPr>
      </w:pPr>
      <w:r w:rsidRPr="00FB0D7F">
        <w:rPr>
          <w:rFonts w:hint="eastAsia"/>
          <w:sz w:val="28"/>
          <w:szCs w:val="28"/>
        </w:rPr>
        <w:t>流程</w:t>
      </w:r>
      <w:r w:rsidRPr="00FB0D7F">
        <w:rPr>
          <w:rFonts w:hint="eastAsia"/>
          <w:sz w:val="28"/>
          <w:szCs w:val="28"/>
        </w:rPr>
        <w:t>:</w:t>
      </w:r>
      <w:r w:rsidRPr="00FB0D7F">
        <w:rPr>
          <w:rFonts w:hint="eastAsia"/>
          <w:sz w:val="28"/>
          <w:szCs w:val="28"/>
        </w:rPr>
        <w:t>关注南京医保微信公众号一服务大厅一证明打印一城乡居民医保参保证明一查询本人一平台</w:t>
      </w:r>
      <w:r>
        <w:rPr>
          <w:rFonts w:hint="eastAsia"/>
          <w:sz w:val="28"/>
          <w:szCs w:val="28"/>
        </w:rPr>
        <w:t>，</w:t>
      </w:r>
      <w:r w:rsidRPr="00FB0D7F">
        <w:rPr>
          <w:rFonts w:hint="eastAsia"/>
          <w:sz w:val="28"/>
          <w:szCs w:val="28"/>
        </w:rPr>
        <w:t>也可直接打印参保缴费凭证。</w:t>
      </w:r>
      <w:r w:rsidR="00DE1D12">
        <w:rPr>
          <w:rFonts w:hint="eastAsia"/>
          <w:sz w:val="28"/>
          <w:szCs w:val="28"/>
        </w:rPr>
        <w:t>异地就医等业务具体可查阅相关说明。</w:t>
      </w:r>
    </w:p>
    <w:p w:rsidR="00FB0D7F" w:rsidRPr="00DE1D12" w:rsidRDefault="00FB0D7F">
      <w:pPr>
        <w:rPr>
          <w:rFonts w:hint="eastAsia"/>
          <w:sz w:val="28"/>
          <w:szCs w:val="28"/>
        </w:rPr>
      </w:pPr>
    </w:p>
    <w:p w:rsidR="00FB0D7F" w:rsidRDefault="00FB0D7F">
      <w:pPr>
        <w:rPr>
          <w:rFonts w:hint="eastAsia"/>
          <w:sz w:val="28"/>
          <w:szCs w:val="28"/>
        </w:rPr>
      </w:pPr>
    </w:p>
    <w:p w:rsidR="00FB0D7F" w:rsidRDefault="00FB0D7F">
      <w:pPr>
        <w:rPr>
          <w:rFonts w:hint="eastAsia"/>
          <w:sz w:val="28"/>
          <w:szCs w:val="28"/>
        </w:rPr>
      </w:pPr>
    </w:p>
    <w:p w:rsidR="00FB0D7F" w:rsidRDefault="00FB0D7F" w:rsidP="00FB0D7F">
      <w:pPr>
        <w:jc w:val="center"/>
        <w:rPr>
          <w:rFonts w:hint="eastAsia"/>
          <w:noProof/>
        </w:rPr>
      </w:pPr>
      <w:r>
        <w:rPr>
          <w:noProof/>
        </w:rPr>
        <w:drawing>
          <wp:inline distT="0" distB="0" distL="0" distR="0">
            <wp:extent cx="2958387" cy="3743325"/>
            <wp:effectExtent l="19050" t="0" r="0" b="0"/>
            <wp:docPr id="1" name="图片 1" descr="C:\Users\Administrator\Documents\Tencent Files\147318085\nt_qq\nt_data\Pic\2025-09\Ori\9bfc50e8282835196e5a760d61f129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cuments\Tencent Files\147318085\nt_qq\nt_data\Pic\2025-09\Ori\9bfc50e8282835196e5a760d61f12979.jpeg"/>
                    <pic:cNvPicPr>
                      <a:picLocks noChangeAspect="1" noChangeArrowheads="1"/>
                    </pic:cNvPicPr>
                  </pic:nvPicPr>
                  <pic:blipFill>
                    <a:blip r:embed="rId6" cstate="print"/>
                    <a:srcRect b="52453"/>
                    <a:stretch>
                      <a:fillRect/>
                    </a:stretch>
                  </pic:blipFill>
                  <pic:spPr bwMode="auto">
                    <a:xfrm>
                      <a:off x="0" y="0"/>
                      <a:ext cx="2958387" cy="3743325"/>
                    </a:xfrm>
                    <a:prstGeom prst="rect">
                      <a:avLst/>
                    </a:prstGeom>
                    <a:noFill/>
                    <a:ln w="9525">
                      <a:noFill/>
                      <a:miter lim="800000"/>
                      <a:headEnd/>
                      <a:tailEnd/>
                    </a:ln>
                  </pic:spPr>
                </pic:pic>
              </a:graphicData>
            </a:graphic>
          </wp:inline>
        </w:drawing>
      </w:r>
    </w:p>
    <w:p w:rsidR="00FB0D7F" w:rsidRDefault="00FB0D7F" w:rsidP="00FB0D7F">
      <w:pPr>
        <w:jc w:val="center"/>
        <w:rPr>
          <w:rFonts w:hint="eastAsia"/>
          <w:noProof/>
        </w:rPr>
      </w:pPr>
    </w:p>
    <w:p w:rsidR="00FB0D7F" w:rsidRDefault="00FB0D7F" w:rsidP="00FB0D7F">
      <w:pPr>
        <w:jc w:val="center"/>
        <w:rPr>
          <w:rFonts w:hint="eastAsia"/>
          <w:noProof/>
        </w:rPr>
      </w:pPr>
    </w:p>
    <w:p w:rsidR="00FB0D7F" w:rsidRDefault="00FB0D7F" w:rsidP="00FB0D7F">
      <w:pPr>
        <w:jc w:val="center"/>
        <w:rPr>
          <w:rFonts w:hint="eastAsia"/>
          <w:noProof/>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DE1D12">
      <w:pPr>
        <w:rPr>
          <w:rFonts w:hint="eastAsia"/>
          <w:sz w:val="28"/>
          <w:szCs w:val="28"/>
        </w:rPr>
      </w:pPr>
    </w:p>
    <w:p w:rsidR="00FB0D7F" w:rsidRDefault="00FB0D7F" w:rsidP="00FB0D7F">
      <w:pPr>
        <w:jc w:val="center"/>
        <w:rPr>
          <w:rFonts w:hint="eastAsia"/>
          <w:sz w:val="28"/>
          <w:szCs w:val="28"/>
        </w:rPr>
      </w:pPr>
      <w:r>
        <w:rPr>
          <w:noProof/>
        </w:rPr>
        <w:drawing>
          <wp:inline distT="0" distB="0" distL="0" distR="0">
            <wp:extent cx="2825786" cy="6143625"/>
            <wp:effectExtent l="19050" t="0" r="0" b="0"/>
            <wp:docPr id="19" name="图片 19" descr="C:\Users\Administrator\Documents\Tencent Files\147318085\nt_qq\nt_data\Pic\2025-09\Ori\216ecdb8f877aaa2e689e0b00060489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Documents\Tencent Files\147318085\nt_qq\nt_data\Pic\2025-09\Ori\216ecdb8f877aaa2e689e0b00060489b.jpeg"/>
                    <pic:cNvPicPr>
                      <a:picLocks noChangeAspect="1" noChangeArrowheads="1"/>
                    </pic:cNvPicPr>
                  </pic:nvPicPr>
                  <pic:blipFill>
                    <a:blip r:embed="rId7" cstate="print"/>
                    <a:srcRect/>
                    <a:stretch>
                      <a:fillRect/>
                    </a:stretch>
                  </pic:blipFill>
                  <pic:spPr bwMode="auto">
                    <a:xfrm>
                      <a:off x="0" y="0"/>
                      <a:ext cx="2825375" cy="6142732"/>
                    </a:xfrm>
                    <a:prstGeom prst="rect">
                      <a:avLst/>
                    </a:prstGeom>
                    <a:noFill/>
                    <a:ln w="9525">
                      <a:noFill/>
                      <a:miter lim="800000"/>
                      <a:headEnd/>
                      <a:tailEnd/>
                    </a:ln>
                  </pic:spPr>
                </pic:pic>
              </a:graphicData>
            </a:graphic>
          </wp:inline>
        </w:drawing>
      </w: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r>
        <w:rPr>
          <w:noProof/>
        </w:rPr>
        <w:lastRenderedPageBreak/>
        <w:drawing>
          <wp:inline distT="0" distB="0" distL="0" distR="0">
            <wp:extent cx="2869586" cy="6229350"/>
            <wp:effectExtent l="19050" t="0" r="6964" b="0"/>
            <wp:docPr id="7" name="图片 7" descr="C:\Users\Administrator\Documents\Tencent Files\147318085\nt_qq\nt_data\Pic\2025-09\Ori\16d2a4f205120571c359512c9492ae5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cuments\Tencent Files\147318085\nt_qq\nt_data\Pic\2025-09\Ori\16d2a4f205120571c359512c9492ae5f.jpeg"/>
                    <pic:cNvPicPr>
                      <a:picLocks noChangeAspect="1" noChangeArrowheads="1"/>
                    </pic:cNvPicPr>
                  </pic:nvPicPr>
                  <pic:blipFill>
                    <a:blip r:embed="rId8" cstate="print"/>
                    <a:srcRect/>
                    <a:stretch>
                      <a:fillRect/>
                    </a:stretch>
                  </pic:blipFill>
                  <pic:spPr bwMode="auto">
                    <a:xfrm>
                      <a:off x="0" y="0"/>
                      <a:ext cx="2869586" cy="6229350"/>
                    </a:xfrm>
                    <a:prstGeom prst="rect">
                      <a:avLst/>
                    </a:prstGeom>
                    <a:noFill/>
                    <a:ln w="9525">
                      <a:noFill/>
                      <a:miter lim="800000"/>
                      <a:headEnd/>
                      <a:tailEnd/>
                    </a:ln>
                  </pic:spPr>
                </pic:pic>
              </a:graphicData>
            </a:graphic>
          </wp:inline>
        </w:drawing>
      </w: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jc w:val="center"/>
        <w:rPr>
          <w:rFonts w:hint="eastAsia"/>
          <w:sz w:val="28"/>
          <w:szCs w:val="28"/>
        </w:rPr>
      </w:pPr>
    </w:p>
    <w:p w:rsidR="00FB0D7F" w:rsidRDefault="00FB0D7F" w:rsidP="00FB0D7F">
      <w:pPr>
        <w:rPr>
          <w:rFonts w:hint="eastAsia"/>
          <w:sz w:val="28"/>
          <w:szCs w:val="28"/>
        </w:rPr>
      </w:pPr>
    </w:p>
    <w:p w:rsidR="00FB0D7F" w:rsidRDefault="00FB0D7F" w:rsidP="00FB0D7F">
      <w:pPr>
        <w:jc w:val="center"/>
        <w:rPr>
          <w:rFonts w:hint="eastAsia"/>
          <w:sz w:val="28"/>
          <w:szCs w:val="28"/>
        </w:rPr>
      </w:pPr>
      <w:r>
        <w:rPr>
          <w:noProof/>
        </w:rPr>
        <w:lastRenderedPageBreak/>
        <w:drawing>
          <wp:inline distT="0" distB="0" distL="0" distR="0">
            <wp:extent cx="2944071" cy="6400791"/>
            <wp:effectExtent l="19050" t="0" r="8679" b="0"/>
            <wp:docPr id="10" name="图片 10" descr="C:\Users\Administrator\Documents\Tencent Files\147318085\nt_qq\nt_data\Pic\2025-09\Ori\acff641395413073a2c24a845cc35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cuments\Tencent Files\147318085\nt_qq\nt_data\Pic\2025-09\Ori\acff641395413073a2c24a845cc35002.jpeg"/>
                    <pic:cNvPicPr>
                      <a:picLocks noChangeAspect="1" noChangeArrowheads="1"/>
                    </pic:cNvPicPr>
                  </pic:nvPicPr>
                  <pic:blipFill>
                    <a:blip r:embed="rId9" cstate="print"/>
                    <a:srcRect/>
                    <a:stretch>
                      <a:fillRect/>
                    </a:stretch>
                  </pic:blipFill>
                  <pic:spPr bwMode="auto">
                    <a:xfrm>
                      <a:off x="0" y="0"/>
                      <a:ext cx="2943692" cy="6399967"/>
                    </a:xfrm>
                    <a:prstGeom prst="rect">
                      <a:avLst/>
                    </a:prstGeom>
                    <a:noFill/>
                    <a:ln w="9525">
                      <a:noFill/>
                      <a:miter lim="800000"/>
                      <a:headEnd/>
                      <a:tailEnd/>
                    </a:ln>
                  </pic:spPr>
                </pic:pic>
              </a:graphicData>
            </a:graphic>
          </wp:inline>
        </w:drawing>
      </w:r>
    </w:p>
    <w:p w:rsidR="00FB0D7F" w:rsidRPr="00FB0D7F" w:rsidRDefault="00FB0D7F" w:rsidP="00FB0D7F">
      <w:pPr>
        <w:jc w:val="center"/>
        <w:rPr>
          <w:sz w:val="28"/>
          <w:szCs w:val="28"/>
        </w:rPr>
      </w:pPr>
      <w:r>
        <w:rPr>
          <w:noProof/>
        </w:rPr>
        <w:lastRenderedPageBreak/>
        <w:drawing>
          <wp:inline distT="0" distB="0" distL="0" distR="0">
            <wp:extent cx="2978688" cy="6476052"/>
            <wp:effectExtent l="19050" t="0" r="0" b="0"/>
            <wp:docPr id="3" name="图片 13" descr="C:\Users\Administrator\Documents\Tencent Files\147318085\nt_qq\nt_data\Pic\2025-09\Ori\02148853ccb1329467fe34430532cd0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cuments\Tencent Files\147318085\nt_qq\nt_data\Pic\2025-09\Ori\02148853ccb1329467fe34430532cd0c.jpeg"/>
                    <pic:cNvPicPr>
                      <a:picLocks noChangeAspect="1" noChangeArrowheads="1"/>
                    </pic:cNvPicPr>
                  </pic:nvPicPr>
                  <pic:blipFill>
                    <a:blip r:embed="rId10" cstate="print"/>
                    <a:srcRect/>
                    <a:stretch>
                      <a:fillRect/>
                    </a:stretch>
                  </pic:blipFill>
                  <pic:spPr bwMode="auto">
                    <a:xfrm>
                      <a:off x="0" y="0"/>
                      <a:ext cx="2978638" cy="6475943"/>
                    </a:xfrm>
                    <a:prstGeom prst="rect">
                      <a:avLst/>
                    </a:prstGeom>
                    <a:noFill/>
                    <a:ln w="9525">
                      <a:noFill/>
                      <a:miter lim="800000"/>
                      <a:headEnd/>
                      <a:tailEnd/>
                    </a:ln>
                  </pic:spPr>
                </pic:pic>
              </a:graphicData>
            </a:graphic>
          </wp:inline>
        </w:drawing>
      </w:r>
      <w:r>
        <w:rPr>
          <w:noProof/>
        </w:rPr>
        <w:lastRenderedPageBreak/>
        <w:drawing>
          <wp:inline distT="0" distB="0" distL="0" distR="0">
            <wp:extent cx="3040460" cy="6610350"/>
            <wp:effectExtent l="19050" t="0" r="7540" b="0"/>
            <wp:docPr id="16" name="图片 16" descr="C:\Users\Administrator\Documents\Tencent Files\147318085\nt_qq\nt_data\Pic\2025-09\Ori\bd2ea1bd19d1969060643279545ef06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Documents\Tencent Files\147318085\nt_qq\nt_data\Pic\2025-09\Ori\bd2ea1bd19d1969060643279545ef06f.jpeg"/>
                    <pic:cNvPicPr>
                      <a:picLocks noChangeAspect="1" noChangeArrowheads="1"/>
                    </pic:cNvPicPr>
                  </pic:nvPicPr>
                  <pic:blipFill>
                    <a:blip r:embed="rId11" cstate="print"/>
                    <a:srcRect/>
                    <a:stretch>
                      <a:fillRect/>
                    </a:stretch>
                  </pic:blipFill>
                  <pic:spPr bwMode="auto">
                    <a:xfrm>
                      <a:off x="0" y="0"/>
                      <a:ext cx="3041743" cy="6613139"/>
                    </a:xfrm>
                    <a:prstGeom prst="rect">
                      <a:avLst/>
                    </a:prstGeom>
                    <a:noFill/>
                    <a:ln w="9525">
                      <a:noFill/>
                      <a:miter lim="800000"/>
                      <a:headEnd/>
                      <a:tailEnd/>
                    </a:ln>
                  </pic:spPr>
                </pic:pic>
              </a:graphicData>
            </a:graphic>
          </wp:inline>
        </w:drawing>
      </w:r>
    </w:p>
    <w:sectPr w:rsidR="00FB0D7F" w:rsidRPr="00FB0D7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40F" w:rsidRDefault="0011740F" w:rsidP="00FB0D7F">
      <w:r>
        <w:separator/>
      </w:r>
    </w:p>
  </w:endnote>
  <w:endnote w:type="continuationSeparator" w:id="1">
    <w:p w:rsidR="0011740F" w:rsidRDefault="0011740F" w:rsidP="00FB0D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40F" w:rsidRDefault="0011740F" w:rsidP="00FB0D7F">
      <w:r>
        <w:separator/>
      </w:r>
    </w:p>
  </w:footnote>
  <w:footnote w:type="continuationSeparator" w:id="1">
    <w:p w:rsidR="0011740F" w:rsidRDefault="0011740F" w:rsidP="00FB0D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B0D7F"/>
    <w:rsid w:val="0011740F"/>
    <w:rsid w:val="00DE1D12"/>
    <w:rsid w:val="00FB0D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B0D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B0D7F"/>
    <w:rPr>
      <w:sz w:val="18"/>
      <w:szCs w:val="18"/>
    </w:rPr>
  </w:style>
  <w:style w:type="paragraph" w:styleId="a4">
    <w:name w:val="footer"/>
    <w:basedOn w:val="a"/>
    <w:link w:val="Char0"/>
    <w:uiPriority w:val="99"/>
    <w:semiHidden/>
    <w:unhideWhenUsed/>
    <w:rsid w:val="00FB0D7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B0D7F"/>
    <w:rPr>
      <w:sz w:val="18"/>
      <w:szCs w:val="18"/>
    </w:rPr>
  </w:style>
  <w:style w:type="paragraph" w:styleId="a5">
    <w:name w:val="Balloon Text"/>
    <w:basedOn w:val="a"/>
    <w:link w:val="Char1"/>
    <w:uiPriority w:val="99"/>
    <w:semiHidden/>
    <w:unhideWhenUsed/>
    <w:rsid w:val="00FB0D7F"/>
    <w:rPr>
      <w:sz w:val="18"/>
      <w:szCs w:val="18"/>
    </w:rPr>
  </w:style>
  <w:style w:type="character" w:customStyle="1" w:styleId="Char1">
    <w:name w:val="批注框文本 Char"/>
    <w:basedOn w:val="a0"/>
    <w:link w:val="a5"/>
    <w:uiPriority w:val="99"/>
    <w:semiHidden/>
    <w:rsid w:val="00FB0D7F"/>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18</Words>
  <Characters>105</Characters>
  <Application>Microsoft Office Word</Application>
  <DocSecurity>0</DocSecurity>
  <Lines>1</Lines>
  <Paragraphs>1</Paragraphs>
  <ScaleCrop>false</ScaleCrop>
  <Company>P R C</Company>
  <LinksUpToDate>false</LinksUpToDate>
  <CharactersWithSpaces>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2025-09-15T01:38:00Z</dcterms:created>
  <dcterms:modified xsi:type="dcterms:W3CDTF">2025-09-15T01:59:00Z</dcterms:modified>
</cp:coreProperties>
</file>